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35D29" w14:textId="75CB591F" w:rsidR="00A147D5" w:rsidRPr="00EE00A3" w:rsidRDefault="00A147D5" w:rsidP="00A147D5">
      <w:pPr>
        <w:pStyle w:val="Ttulo4"/>
        <w:tabs>
          <w:tab w:val="left" w:pos="4536"/>
        </w:tabs>
        <w:spacing w:line="240" w:lineRule="auto"/>
        <w:ind w:firstLine="0"/>
        <w:rPr>
          <w:rFonts w:ascii="Arial" w:hAnsi="Arial" w:cs="Arial"/>
          <w:sz w:val="22"/>
          <w:szCs w:val="22"/>
          <w:u w:val="single"/>
        </w:rPr>
      </w:pPr>
      <w:r w:rsidRPr="00EE00A3">
        <w:rPr>
          <w:rFonts w:ascii="Arial" w:hAnsi="Arial" w:cs="Arial"/>
          <w:sz w:val="22"/>
          <w:szCs w:val="22"/>
          <w:u w:val="single"/>
        </w:rPr>
        <w:t>EXTRATO DE CONTRATO – DISPENSA ELETRONICA Nº 9000</w:t>
      </w:r>
      <w:r>
        <w:rPr>
          <w:rFonts w:ascii="Arial" w:hAnsi="Arial" w:cs="Arial"/>
          <w:sz w:val="22"/>
          <w:szCs w:val="22"/>
          <w:u w:val="single"/>
        </w:rPr>
        <w:t>8</w:t>
      </w:r>
      <w:r w:rsidRPr="00EE00A3">
        <w:rPr>
          <w:rFonts w:ascii="Arial" w:hAnsi="Arial" w:cs="Arial"/>
          <w:sz w:val="22"/>
          <w:szCs w:val="22"/>
          <w:u w:val="single"/>
        </w:rPr>
        <w:t>/2024 – PROCESSO ADMINISTRATIVO Nº 0</w:t>
      </w:r>
      <w:r>
        <w:rPr>
          <w:rFonts w:ascii="Arial" w:hAnsi="Arial" w:cs="Arial"/>
          <w:sz w:val="22"/>
          <w:szCs w:val="22"/>
          <w:u w:val="single"/>
        </w:rPr>
        <w:t>3</w:t>
      </w:r>
      <w:r>
        <w:rPr>
          <w:rFonts w:ascii="Arial" w:hAnsi="Arial" w:cs="Arial"/>
          <w:sz w:val="22"/>
          <w:szCs w:val="22"/>
          <w:u w:val="single"/>
        </w:rPr>
        <w:t>6</w:t>
      </w:r>
      <w:r w:rsidRPr="00EE00A3">
        <w:rPr>
          <w:rFonts w:ascii="Arial" w:hAnsi="Arial" w:cs="Arial"/>
          <w:sz w:val="22"/>
          <w:szCs w:val="22"/>
          <w:u w:val="single"/>
        </w:rPr>
        <w:t>/2024 – SOLICITAÇÃO DE COMPRA Nº 0</w:t>
      </w:r>
      <w:r>
        <w:rPr>
          <w:rFonts w:ascii="Arial" w:hAnsi="Arial" w:cs="Arial"/>
          <w:sz w:val="22"/>
          <w:szCs w:val="22"/>
          <w:u w:val="single"/>
        </w:rPr>
        <w:t>43</w:t>
      </w:r>
      <w:r w:rsidRPr="00EE00A3">
        <w:rPr>
          <w:rFonts w:ascii="Arial" w:hAnsi="Arial" w:cs="Arial"/>
          <w:sz w:val="22"/>
          <w:szCs w:val="22"/>
          <w:u w:val="single"/>
        </w:rPr>
        <w:t>/2024</w:t>
      </w:r>
    </w:p>
    <w:p w14:paraId="6319EDCC" w14:textId="77777777" w:rsidR="00A147D5" w:rsidRPr="00EE00A3" w:rsidRDefault="00A147D5" w:rsidP="00A147D5">
      <w:pPr>
        <w:pStyle w:val="Corpodetexto"/>
        <w:spacing w:line="240" w:lineRule="auto"/>
        <w:rPr>
          <w:rFonts w:ascii="Arial" w:hAnsi="Arial" w:cs="Arial"/>
          <w:b/>
          <w:sz w:val="22"/>
          <w:szCs w:val="22"/>
        </w:rPr>
      </w:pPr>
    </w:p>
    <w:p w14:paraId="74C48758" w14:textId="403FDFD4" w:rsidR="00A147D5" w:rsidRPr="00EE00A3" w:rsidRDefault="00A147D5" w:rsidP="00A147D5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EE00A3">
        <w:rPr>
          <w:rFonts w:ascii="Arial" w:hAnsi="Arial" w:cs="Arial"/>
          <w:b/>
          <w:sz w:val="22"/>
          <w:szCs w:val="22"/>
        </w:rPr>
        <w:t xml:space="preserve">Objeto: </w:t>
      </w:r>
      <w:r w:rsidRPr="00A147D5">
        <w:rPr>
          <w:rFonts w:ascii="Arial" w:hAnsi="Arial" w:cs="Arial"/>
          <w:b/>
          <w:bCs/>
          <w:sz w:val="22"/>
          <w:szCs w:val="22"/>
        </w:rPr>
        <w:t>Contratação de empresa para dispor de profissional para realizar palestra sobre a Prevenção e Combate à violência e ao abuso sexual contra crianças e adolescentes, tendo como público os alunos da rede municipal e estadual de ensino de Vera Cruz do Oeste/PR</w:t>
      </w:r>
      <w:r w:rsidRPr="00A147D5">
        <w:rPr>
          <w:rFonts w:ascii="Arial" w:hAnsi="Arial" w:cs="Arial"/>
          <w:b/>
          <w:bCs/>
          <w:sz w:val="22"/>
          <w:szCs w:val="22"/>
        </w:rPr>
        <w:t>.</w:t>
      </w:r>
    </w:p>
    <w:p w14:paraId="32892BD0" w14:textId="77777777" w:rsidR="00A147D5" w:rsidRPr="00EE00A3" w:rsidRDefault="00A147D5" w:rsidP="00A147D5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</w:p>
    <w:p w14:paraId="53629351" w14:textId="77777777" w:rsidR="00A147D5" w:rsidRPr="00EE00A3" w:rsidRDefault="00A147D5" w:rsidP="00A147D5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EE00A3">
        <w:rPr>
          <w:rFonts w:ascii="Arial" w:hAnsi="Arial" w:cs="Arial"/>
          <w:b/>
          <w:bCs/>
          <w:sz w:val="22"/>
          <w:szCs w:val="22"/>
        </w:rPr>
        <w:t>ITEM: 1</w:t>
      </w:r>
    </w:p>
    <w:p w14:paraId="07BA7294" w14:textId="77777777" w:rsidR="00A147D5" w:rsidRPr="00EE00A3" w:rsidRDefault="00A147D5" w:rsidP="00A147D5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EE00A3">
        <w:rPr>
          <w:rFonts w:ascii="Arial" w:hAnsi="Arial" w:cs="Arial"/>
          <w:b/>
          <w:bCs/>
          <w:sz w:val="22"/>
          <w:szCs w:val="22"/>
        </w:rPr>
        <w:t xml:space="preserve">CONTRATO Nº </w:t>
      </w:r>
      <w:r w:rsidRPr="00A147D5">
        <w:rPr>
          <w:rFonts w:ascii="Arial" w:hAnsi="Arial" w:cs="Arial"/>
          <w:b/>
          <w:bCs/>
          <w:sz w:val="22"/>
          <w:szCs w:val="22"/>
          <w:highlight w:val="yellow"/>
        </w:rPr>
        <w:t>030</w:t>
      </w:r>
      <w:r w:rsidRPr="00EE00A3">
        <w:rPr>
          <w:rFonts w:ascii="Arial" w:hAnsi="Arial" w:cs="Arial"/>
          <w:b/>
          <w:bCs/>
          <w:sz w:val="22"/>
          <w:szCs w:val="22"/>
        </w:rPr>
        <w:t>/2024</w:t>
      </w:r>
    </w:p>
    <w:p w14:paraId="16CA5DAD" w14:textId="77777777" w:rsidR="00A147D5" w:rsidRPr="00EE00A3" w:rsidRDefault="00A147D5" w:rsidP="00A147D5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EE00A3">
        <w:rPr>
          <w:rFonts w:ascii="Arial" w:hAnsi="Arial" w:cs="Arial"/>
          <w:b/>
          <w:bCs/>
          <w:sz w:val="22"/>
          <w:szCs w:val="22"/>
        </w:rPr>
        <w:t xml:space="preserve">Contratante: </w:t>
      </w:r>
      <w:r w:rsidRPr="00EE00A3">
        <w:rPr>
          <w:rFonts w:ascii="Arial" w:hAnsi="Arial" w:cs="Arial"/>
          <w:bCs/>
          <w:sz w:val="22"/>
          <w:szCs w:val="22"/>
        </w:rPr>
        <w:t>Município de Vera Cruz do Oeste.</w:t>
      </w:r>
    </w:p>
    <w:p w14:paraId="6C787B61" w14:textId="77777777" w:rsidR="00A147D5" w:rsidRPr="00EE00A3" w:rsidRDefault="00A147D5" w:rsidP="00A147D5">
      <w:pPr>
        <w:ind w:right="-3"/>
        <w:jc w:val="both"/>
        <w:rPr>
          <w:rFonts w:ascii="Arial" w:hAnsi="Arial" w:cs="Arial"/>
          <w:b/>
          <w:sz w:val="22"/>
          <w:szCs w:val="22"/>
        </w:rPr>
      </w:pPr>
      <w:r w:rsidRPr="00EE00A3">
        <w:rPr>
          <w:rFonts w:ascii="Arial" w:hAnsi="Arial" w:cs="Arial"/>
          <w:b/>
          <w:bCs/>
          <w:sz w:val="22"/>
          <w:szCs w:val="22"/>
        </w:rPr>
        <w:t xml:space="preserve">Contratada: </w:t>
      </w:r>
      <w:r w:rsidRPr="00A147D5">
        <w:rPr>
          <w:rFonts w:ascii="Arial" w:hAnsi="Arial" w:cs="Arial"/>
          <w:sz w:val="22"/>
          <w:szCs w:val="22"/>
          <w:highlight w:val="yellow"/>
        </w:rPr>
        <w:t>DISNEY PLAY BRINQUEDOS LTDA CNPJ 37.324.593/0001-51</w:t>
      </w:r>
    </w:p>
    <w:p w14:paraId="652227A8" w14:textId="77777777" w:rsidR="00A147D5" w:rsidRPr="00EE00A3" w:rsidRDefault="00A147D5" w:rsidP="00A147D5">
      <w:pPr>
        <w:ind w:right="-3"/>
        <w:jc w:val="both"/>
        <w:rPr>
          <w:rFonts w:ascii="Arial" w:hAnsi="Arial" w:cs="Arial"/>
          <w:b/>
          <w:bCs/>
          <w:sz w:val="22"/>
          <w:szCs w:val="22"/>
        </w:rPr>
      </w:pPr>
      <w:r w:rsidRPr="00EE00A3">
        <w:rPr>
          <w:rFonts w:ascii="Arial" w:hAnsi="Arial" w:cs="Arial"/>
          <w:b/>
          <w:bCs/>
          <w:sz w:val="22"/>
          <w:szCs w:val="22"/>
        </w:rPr>
        <w:t xml:space="preserve">Vigência: </w:t>
      </w:r>
      <w:r w:rsidRPr="00A147D5">
        <w:rPr>
          <w:rFonts w:ascii="Arial" w:hAnsi="Arial" w:cs="Arial"/>
          <w:sz w:val="22"/>
          <w:szCs w:val="22"/>
          <w:highlight w:val="yellow"/>
        </w:rPr>
        <w:t>03/05/2024</w:t>
      </w:r>
      <w:r w:rsidRPr="00A147D5">
        <w:rPr>
          <w:rFonts w:ascii="Arial" w:hAnsi="Arial" w:cs="Arial"/>
          <w:bCs/>
          <w:sz w:val="22"/>
          <w:szCs w:val="22"/>
          <w:highlight w:val="yellow"/>
        </w:rPr>
        <w:t xml:space="preserve"> à 03/07/2024</w:t>
      </w:r>
      <w:r w:rsidRPr="00EE00A3">
        <w:rPr>
          <w:rFonts w:ascii="Arial" w:hAnsi="Arial" w:cs="Arial"/>
          <w:bCs/>
          <w:sz w:val="22"/>
          <w:szCs w:val="22"/>
        </w:rPr>
        <w:t>.</w:t>
      </w:r>
    </w:p>
    <w:p w14:paraId="6A5835C4" w14:textId="77777777" w:rsidR="00A147D5" w:rsidRPr="00EE00A3" w:rsidRDefault="00A147D5" w:rsidP="00A147D5">
      <w:pPr>
        <w:ind w:right="-3"/>
        <w:jc w:val="both"/>
        <w:rPr>
          <w:rFonts w:ascii="Arial" w:hAnsi="Arial" w:cs="Arial"/>
          <w:sz w:val="22"/>
          <w:szCs w:val="22"/>
        </w:rPr>
      </w:pPr>
      <w:r w:rsidRPr="00EE00A3">
        <w:rPr>
          <w:rFonts w:ascii="Arial" w:hAnsi="Arial" w:cs="Arial"/>
          <w:b/>
          <w:bCs/>
          <w:sz w:val="22"/>
          <w:szCs w:val="22"/>
        </w:rPr>
        <w:t xml:space="preserve">Valor Total: </w:t>
      </w:r>
      <w:r w:rsidRPr="00EE00A3">
        <w:rPr>
          <w:rFonts w:ascii="Arial" w:hAnsi="Arial" w:cs="Arial"/>
          <w:sz w:val="22"/>
          <w:szCs w:val="22"/>
        </w:rPr>
        <w:t xml:space="preserve">R$ </w:t>
      </w:r>
      <w:r w:rsidRPr="00A147D5">
        <w:rPr>
          <w:rFonts w:ascii="Arial" w:hAnsi="Arial" w:cs="Arial"/>
          <w:sz w:val="22"/>
          <w:szCs w:val="22"/>
          <w:highlight w:val="yellow"/>
        </w:rPr>
        <w:t>12.000,00</w:t>
      </w:r>
    </w:p>
    <w:p w14:paraId="551382F5" w14:textId="77777777" w:rsidR="00A147D5" w:rsidRPr="00EE00A3" w:rsidRDefault="00A147D5" w:rsidP="00A147D5">
      <w:pPr>
        <w:widowControl w:val="0"/>
        <w:jc w:val="both"/>
        <w:rPr>
          <w:rFonts w:ascii="Arial" w:hAnsi="Arial" w:cs="Arial"/>
          <w:b/>
          <w:sz w:val="22"/>
          <w:szCs w:val="22"/>
        </w:rPr>
      </w:pPr>
      <w:r w:rsidRPr="00EE00A3">
        <w:rPr>
          <w:rFonts w:ascii="Arial" w:hAnsi="Arial" w:cs="Arial"/>
          <w:b/>
          <w:sz w:val="22"/>
          <w:szCs w:val="22"/>
        </w:rPr>
        <w:t xml:space="preserve">Assinaturas: </w:t>
      </w:r>
      <w:r w:rsidRPr="00EE00A3">
        <w:rPr>
          <w:rFonts w:ascii="Arial" w:hAnsi="Arial" w:cs="Arial"/>
          <w:sz w:val="22"/>
          <w:szCs w:val="22"/>
        </w:rPr>
        <w:t xml:space="preserve">Ahmad Issa e </w:t>
      </w:r>
      <w:r w:rsidRPr="00A147D5">
        <w:rPr>
          <w:rFonts w:ascii="Arial" w:hAnsi="Arial" w:cs="Arial"/>
          <w:sz w:val="22"/>
          <w:szCs w:val="22"/>
          <w:highlight w:val="yellow"/>
        </w:rPr>
        <w:t>Daniel Frois da Cunha.</w:t>
      </w:r>
      <w:r w:rsidRPr="00EE00A3">
        <w:rPr>
          <w:rFonts w:ascii="Arial" w:hAnsi="Arial" w:cs="Arial"/>
          <w:b/>
          <w:sz w:val="22"/>
          <w:szCs w:val="22"/>
        </w:rPr>
        <w:t xml:space="preserve"> </w:t>
      </w:r>
    </w:p>
    <w:p w14:paraId="6893DA47" w14:textId="77777777" w:rsidR="00A147D5" w:rsidRPr="00EE00A3" w:rsidRDefault="00A147D5" w:rsidP="00A147D5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E00A3">
        <w:rPr>
          <w:rFonts w:ascii="Arial" w:hAnsi="Arial" w:cs="Arial"/>
          <w:b/>
          <w:sz w:val="22"/>
          <w:szCs w:val="22"/>
        </w:rPr>
        <w:t xml:space="preserve">Assinados em: </w:t>
      </w:r>
      <w:r w:rsidRPr="00A147D5">
        <w:rPr>
          <w:rFonts w:ascii="Arial" w:hAnsi="Arial" w:cs="Arial"/>
          <w:sz w:val="22"/>
          <w:szCs w:val="22"/>
          <w:highlight w:val="yellow"/>
        </w:rPr>
        <w:t>03/05/2024.</w:t>
      </w:r>
    </w:p>
    <w:p w14:paraId="0B29B781" w14:textId="77777777" w:rsidR="00A147D5" w:rsidRPr="00EE00A3" w:rsidRDefault="00A147D5" w:rsidP="00A147D5">
      <w:pPr>
        <w:ind w:right="-3"/>
        <w:jc w:val="both"/>
        <w:rPr>
          <w:rFonts w:ascii="Arial" w:hAnsi="Arial" w:cs="Arial"/>
          <w:sz w:val="22"/>
          <w:szCs w:val="22"/>
        </w:rPr>
      </w:pPr>
    </w:p>
    <w:p w14:paraId="5A717DF1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4EF97B97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54071F0E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303F35B4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03FBF729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74459F48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2DFC809F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4ADF2A27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6E610490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1AF905D2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5E61065B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4B3DAC52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1808A8C6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1F3F6562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5E2135F2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3B1F5A7C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3CDF0B28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53BBDBA4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68E601CF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5AE05D3B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6C658403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0D86504B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74C3019E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78220953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4CCCA9F7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62A14976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608C20D0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7AD3A972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25186B1C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34D1CBD7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6F85D98F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7CF836B6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5957D662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19C84798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336F4B77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4FAEE561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03A28937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0D76C7B1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20D79A6F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0A4C5298" w14:textId="77777777" w:rsidR="00A147D5" w:rsidRPr="00EE00A3" w:rsidRDefault="00A147D5" w:rsidP="00A147D5">
      <w:pPr>
        <w:rPr>
          <w:rFonts w:ascii="Arial" w:hAnsi="Arial" w:cs="Arial"/>
          <w:sz w:val="22"/>
          <w:szCs w:val="22"/>
        </w:rPr>
      </w:pPr>
    </w:p>
    <w:p w14:paraId="71914265" w14:textId="77777777" w:rsidR="003D6D96" w:rsidRDefault="003D6D96"/>
    <w:sectPr w:rsidR="003D6D96" w:rsidSect="00EF7FE3">
      <w:headerReference w:type="default" r:id="rId4"/>
      <w:pgSz w:w="11907" w:h="16840" w:code="9"/>
      <w:pgMar w:top="426" w:right="992" w:bottom="567" w:left="851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94286" w14:textId="77777777" w:rsidR="00000000" w:rsidRPr="00B247B8" w:rsidRDefault="00000000" w:rsidP="00B247B8">
    <w:pPr>
      <w:pStyle w:val="Cabealho"/>
      <w:jc w:val="center"/>
      <w:rPr>
        <w:b/>
        <w:bCs/>
      </w:rPr>
    </w:pPr>
    <w:r w:rsidRPr="00B247B8">
      <w:rPr>
        <w:b/>
        <w:bCs/>
      </w:rPr>
      <w:t>PREFEITURA MUNICIPAL DE VERA CRUZ DO OESTE</w:t>
    </w:r>
  </w:p>
  <w:p w14:paraId="5749D616" w14:textId="77777777" w:rsidR="00000000" w:rsidRPr="00B247B8" w:rsidRDefault="00000000" w:rsidP="00B247B8">
    <w:pPr>
      <w:pStyle w:val="Cabealho"/>
      <w:jc w:val="center"/>
      <w:rPr>
        <w:b/>
        <w:bCs/>
      </w:rPr>
    </w:pPr>
    <w:r w:rsidRPr="00B247B8">
      <w:rPr>
        <w:b/>
        <w:bCs/>
      </w:rPr>
      <w:t>SECRETARIA DE ADMINISTRAÇÃO E PLANEJAMENTO</w:t>
    </w:r>
  </w:p>
  <w:p w14:paraId="46A6E7CD" w14:textId="77777777" w:rsidR="00000000" w:rsidRPr="00B247B8" w:rsidRDefault="00000000" w:rsidP="00B247B8">
    <w:pPr>
      <w:pStyle w:val="Cabealho"/>
      <w:jc w:val="center"/>
      <w:rPr>
        <w:bCs/>
      </w:rPr>
    </w:pPr>
    <w:r w:rsidRPr="00B247B8">
      <w:rPr>
        <w:b/>
        <w:bCs/>
      </w:rPr>
      <w:t>DIVISÃO DE COMPRAS E LICITAÇÕES</w:t>
    </w:r>
  </w:p>
  <w:p w14:paraId="0C178D33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7D5"/>
    <w:rsid w:val="003D6D96"/>
    <w:rsid w:val="007B4841"/>
    <w:rsid w:val="00A147D5"/>
    <w:rsid w:val="00E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9281"/>
  <w15:chartTrackingRefBased/>
  <w15:docId w15:val="{E60DB671-D5E4-4243-9188-B12C8D8B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7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qFormat/>
    <w:rsid w:val="00A147D5"/>
    <w:pPr>
      <w:keepNext/>
      <w:spacing w:line="360" w:lineRule="auto"/>
      <w:ind w:firstLine="4500"/>
      <w:jc w:val="center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rsid w:val="00A147D5"/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semiHidden/>
    <w:rsid w:val="00A147D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A147D5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orpodetexto">
    <w:name w:val="Body Text"/>
    <w:basedOn w:val="Normal"/>
    <w:link w:val="CorpodetextoChar"/>
    <w:semiHidden/>
    <w:rsid w:val="00A147D5"/>
    <w:pPr>
      <w:spacing w:line="360" w:lineRule="auto"/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A147D5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605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2024-05-03T20:40:00Z</dcterms:created>
  <dcterms:modified xsi:type="dcterms:W3CDTF">2024-05-03T20:42:00Z</dcterms:modified>
</cp:coreProperties>
</file>